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3271DF60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4E23D8">
        <w:t>21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9EF9759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01B48C81" w14:textId="7FD64AB0" w:rsidR="007D3F21" w:rsidRPr="007D3F21" w:rsidRDefault="00051696" w:rsidP="007D3F21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7D3F21" w:rsidRPr="007D3F21">
        <w:rPr>
          <w:rFonts w:eastAsia="Calibri" w:cs="Arial"/>
          <w:lang w:eastAsia="en-US"/>
        </w:rPr>
        <w:t xml:space="preserve">Działania 2.7 Adaptacja do zmian klimatu w miastach </w:t>
      </w:r>
      <w:proofErr w:type="spellStart"/>
      <w:r w:rsidR="007D3F21" w:rsidRPr="007D3F21">
        <w:rPr>
          <w:rFonts w:eastAsia="Calibri" w:cs="Arial"/>
          <w:lang w:eastAsia="en-US"/>
        </w:rPr>
        <w:t>ZITy</w:t>
      </w:r>
      <w:proofErr w:type="spellEnd"/>
      <w:r w:rsidR="007D3F21" w:rsidRPr="007D3F21">
        <w:rPr>
          <w:rFonts w:eastAsia="Calibri" w:cs="Arial"/>
          <w:lang w:eastAsia="en-US"/>
        </w:rPr>
        <w:t xml:space="preserve"> regionalne</w:t>
      </w:r>
      <w:r w:rsidR="007D3F21">
        <w:rPr>
          <w:rFonts w:eastAsia="Calibri" w:cs="Arial"/>
          <w:lang w:eastAsia="en-US"/>
        </w:rPr>
        <w:t>.</w:t>
      </w:r>
    </w:p>
    <w:p w14:paraId="3B1D6090" w14:textId="067EE744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B0E954A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7D3F21" w:rsidRPr="007D3F21">
        <w:rPr>
          <w:rFonts w:eastAsia="Calibri" w:cs="Arial"/>
          <w:lang w:eastAsia="en-US"/>
        </w:rPr>
        <w:t xml:space="preserve">Działania 2.7 Adaptacja do zmian klimatu w miastach </w:t>
      </w:r>
      <w:proofErr w:type="spellStart"/>
      <w:r w:rsidR="007D3F21" w:rsidRPr="007D3F21">
        <w:rPr>
          <w:rFonts w:eastAsia="Calibri" w:cs="Arial"/>
          <w:lang w:eastAsia="en-US"/>
        </w:rPr>
        <w:t>ZITy</w:t>
      </w:r>
      <w:proofErr w:type="spellEnd"/>
      <w:r w:rsidR="007D3F21" w:rsidRPr="007D3F21">
        <w:rPr>
          <w:rFonts w:eastAsia="Calibri" w:cs="Arial"/>
          <w:lang w:eastAsia="en-US"/>
        </w:rPr>
        <w:t xml:space="preserve"> regionalne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16929234" w:rsidR="004B2F05" w:rsidRPr="0066439C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7D3F21" w:rsidRPr="007D3F21">
        <w:rPr>
          <w:rFonts w:eastAsia="Calibri" w:cs="Arial"/>
          <w:lang w:eastAsia="en-US"/>
        </w:rPr>
        <w:t xml:space="preserve">Działania 2.7 Adaptacja do zmian klimatu w miastach </w:t>
      </w:r>
      <w:proofErr w:type="spellStart"/>
      <w:r w:rsidR="007D3F21" w:rsidRPr="007D3F21">
        <w:rPr>
          <w:rFonts w:eastAsia="Calibri" w:cs="Arial"/>
          <w:lang w:eastAsia="en-US"/>
        </w:rPr>
        <w:t>ZITy</w:t>
      </w:r>
      <w:proofErr w:type="spellEnd"/>
      <w:r w:rsidR="007D3F21" w:rsidRPr="007D3F21">
        <w:rPr>
          <w:rFonts w:eastAsia="Calibri" w:cs="Arial"/>
          <w:lang w:eastAsia="en-US"/>
        </w:rPr>
        <w:t xml:space="preserve"> regionalne</w:t>
      </w:r>
      <w:r w:rsidR="007D3F21">
        <w:rPr>
          <w:rFonts w:eastAsia="Calibri" w:cs="Arial"/>
          <w:lang w:eastAsia="en-US"/>
        </w:rPr>
        <w:t>.</w:t>
      </w:r>
    </w:p>
    <w:sectPr w:rsidR="004B2F05" w:rsidRPr="0066439C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DB401" w14:textId="77777777" w:rsidR="0036302A" w:rsidRDefault="0036302A" w:rsidP="00D434AF">
      <w:r>
        <w:separator/>
      </w:r>
    </w:p>
  </w:endnote>
  <w:endnote w:type="continuationSeparator" w:id="0">
    <w:p w14:paraId="771D7420" w14:textId="77777777" w:rsidR="0036302A" w:rsidRDefault="0036302A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8954" w14:textId="77777777" w:rsidR="0036302A" w:rsidRDefault="0036302A" w:rsidP="00D434AF">
      <w:r>
        <w:separator/>
      </w:r>
    </w:p>
  </w:footnote>
  <w:footnote w:type="continuationSeparator" w:id="0">
    <w:p w14:paraId="7D3C914A" w14:textId="77777777" w:rsidR="0036302A" w:rsidRDefault="0036302A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57175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302A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23D8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6439C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D7270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9700A"/>
    <w:rsid w:val="009A3C73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AA7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1EE5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C6A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2026-03-17T09:37:00Z</dcterms:created>
  <dcterms:modified xsi:type="dcterms:W3CDTF">2026-03-25T07:34:00Z</dcterms:modified>
</cp:coreProperties>
</file>